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A1" w:rsidRDefault="00D947A1" w:rsidP="00D947A1">
      <w:pPr>
        <w:tabs>
          <w:tab w:val="left" w:pos="11340"/>
        </w:tabs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D947A1" w:rsidRDefault="00D947A1" w:rsidP="00D947A1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отдела </w:t>
      </w:r>
      <w:r w:rsidRPr="009122A0">
        <w:rPr>
          <w:rFonts w:ascii="Times New Roman" w:hAnsi="Times New Roman"/>
          <w:b/>
          <w:bCs/>
          <w:sz w:val="28"/>
          <w:szCs w:val="28"/>
          <w:u w:val="single"/>
        </w:rPr>
        <w:t>Центр возрождения народных ремесел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 декоративно-прикладного и художественного творчества</w:t>
      </w:r>
    </w:p>
    <w:p w:rsidR="00D947A1" w:rsidRDefault="00D947A1" w:rsidP="00D947A1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200008">
        <w:rPr>
          <w:rFonts w:ascii="Times New Roman" w:hAnsi="Times New Roman"/>
          <w:b/>
          <w:bCs/>
          <w:sz w:val="28"/>
          <w:szCs w:val="28"/>
          <w:u w:val="single"/>
        </w:rPr>
        <w:t>но</w:t>
      </w:r>
      <w:r w:rsidR="00E1696A">
        <w:rPr>
          <w:rFonts w:ascii="Times New Roman" w:hAnsi="Times New Roman"/>
          <w:b/>
          <w:bCs/>
          <w:sz w:val="28"/>
          <w:szCs w:val="28"/>
          <w:u w:val="single"/>
        </w:rPr>
        <w:t>ябрь</w:t>
      </w:r>
      <w:r w:rsidRPr="009122A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22A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021 года</w:t>
      </w:r>
    </w:p>
    <w:p w:rsidR="00D947A1" w:rsidRPr="00045592" w:rsidRDefault="00D947A1" w:rsidP="00D947A1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376"/>
        <w:gridCol w:w="1625"/>
        <w:gridCol w:w="1674"/>
        <w:gridCol w:w="1731"/>
        <w:gridCol w:w="2256"/>
        <w:gridCol w:w="2068"/>
      </w:tblGrid>
      <w:tr w:rsidR="00821CC0" w:rsidRPr="00657C9C" w:rsidTr="00722967">
        <w:tc>
          <w:tcPr>
            <w:tcW w:w="357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№</w:t>
            </w:r>
          </w:p>
          <w:p w:rsidR="00D947A1" w:rsidRPr="00657C9C" w:rsidRDefault="00D947A1" w:rsidP="00262073">
            <w:pPr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80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Наименование мероприятий</w:t>
            </w:r>
          </w:p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70259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566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585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Должности исполнителей</w:t>
            </w:r>
          </w:p>
        </w:tc>
        <w:tc>
          <w:tcPr>
            <w:tcW w:w="763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Функции исполнителей</w:t>
            </w:r>
          </w:p>
        </w:tc>
        <w:tc>
          <w:tcPr>
            <w:tcW w:w="699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</w:t>
            </w:r>
          </w:p>
        </w:tc>
      </w:tr>
      <w:tr w:rsidR="00821CC0" w:rsidRPr="00657C9C" w:rsidTr="00722967">
        <w:tc>
          <w:tcPr>
            <w:tcW w:w="357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80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6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5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3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9" w:type="pct"/>
          </w:tcPr>
          <w:p w:rsidR="00D947A1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x-none"/>
              </w:rPr>
            </w:pPr>
            <w:r w:rsidRPr="006903FC">
              <w:rPr>
                <w:rFonts w:ascii="Times New Roman" w:hAnsi="Times New Roman"/>
                <w:b/>
                <w:bCs/>
                <w:lang w:val="x-none"/>
              </w:rPr>
              <w:t>1. Заседания Советов, комиссий, комитетов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1.1. Заседания на областном уровне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1.2. Заседания на внутриучрежденческом уровне</w:t>
            </w:r>
          </w:p>
        </w:tc>
      </w:tr>
      <w:tr w:rsidR="00821CC0" w:rsidRPr="00C0141E" w:rsidTr="00722967">
        <w:tc>
          <w:tcPr>
            <w:tcW w:w="357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E090F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1480" w:type="pct"/>
          </w:tcPr>
          <w:p w:rsidR="00D947A1" w:rsidRPr="007E090F" w:rsidRDefault="00D947A1" w:rsidP="0026207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</w:t>
            </w:r>
            <w:r w:rsidRPr="007E090F">
              <w:rPr>
                <w:rFonts w:ascii="Times New Roman" w:hAnsi="Times New Roman"/>
              </w:rPr>
              <w:t xml:space="preserve"> совещани</w:t>
            </w:r>
            <w:r>
              <w:rPr>
                <w:rFonts w:ascii="Times New Roman" w:hAnsi="Times New Roman"/>
              </w:rPr>
              <w:t>я</w:t>
            </w:r>
            <w:r w:rsidRPr="007E090F"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</w:rPr>
              <w:t xml:space="preserve">заместителе </w:t>
            </w:r>
            <w:r w:rsidRPr="007E090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Pr="007E09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66" w:type="pct"/>
          </w:tcPr>
          <w:p w:rsidR="00D947A1" w:rsidRDefault="00D947A1" w:rsidP="00262073">
            <w:pPr>
              <w:jc w:val="center"/>
            </w:pPr>
            <w:r w:rsidRPr="00A55C2B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Участие</w:t>
            </w:r>
          </w:p>
        </w:tc>
        <w:tc>
          <w:tcPr>
            <w:tcW w:w="699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21CC0" w:rsidRPr="00C0141E" w:rsidTr="00722967">
        <w:tc>
          <w:tcPr>
            <w:tcW w:w="357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1.2.2.</w:t>
            </w:r>
          </w:p>
        </w:tc>
        <w:tc>
          <w:tcPr>
            <w:tcW w:w="1480" w:type="pct"/>
          </w:tcPr>
          <w:p w:rsidR="00D947A1" w:rsidRDefault="00D947A1" w:rsidP="00262073">
            <w:pPr>
              <w:snapToGrid w:val="0"/>
              <w:rPr>
                <w:rFonts w:ascii="Times New Roman" w:hAnsi="Times New Roman"/>
              </w:rPr>
            </w:pPr>
            <w:r w:rsidRPr="00A36EDE">
              <w:rPr>
                <w:rFonts w:ascii="Times New Roman" w:hAnsi="Times New Roman"/>
              </w:rPr>
              <w:t xml:space="preserve">Совещания в отделе  </w:t>
            </w:r>
          </w:p>
        </w:tc>
        <w:tc>
          <w:tcPr>
            <w:tcW w:w="550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66" w:type="pct"/>
          </w:tcPr>
          <w:p w:rsidR="00D947A1" w:rsidRDefault="00D947A1" w:rsidP="00262073">
            <w:pPr>
              <w:jc w:val="center"/>
            </w:pPr>
            <w:r w:rsidRPr="00A55C2B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699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  <w:lang w:val="x-none" w:eastAsia="x-none"/>
              </w:rPr>
            </w:pPr>
            <w:r w:rsidRPr="006903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  <w:lang w:val="x-none" w:eastAsia="x-none"/>
              </w:rPr>
              <w:t>2. Вопросы, выносимые на рассмотрение у руководителей управления образования и науки, руководителя учреждения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2.1. Вопросы, выносимые на рассмотрение у руководителей управления образования и науки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2.2. Вопросы, выносимые на рассмотрение у руководителя учреждения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  <w:lang w:val="x-none" w:eastAsia="x-none"/>
              </w:rPr>
            </w:pPr>
            <w:r w:rsidRPr="006903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  <w:lang w:val="x-none" w:eastAsia="x-none"/>
              </w:rPr>
              <w:t>3. Разработка нормативных правовых документов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3.1. Подготовка проектов приказов управления образования и науки</w:t>
            </w:r>
          </w:p>
        </w:tc>
      </w:tr>
      <w:tr w:rsidR="00821CC0" w:rsidRPr="00C0141E" w:rsidTr="00722967">
        <w:tc>
          <w:tcPr>
            <w:tcW w:w="357" w:type="pct"/>
          </w:tcPr>
          <w:p w:rsidR="00D947A1" w:rsidRPr="007F60BC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F60BC">
              <w:rPr>
                <w:rFonts w:ascii="Times New Roman" w:hAnsi="Times New Roman"/>
                <w:bCs/>
              </w:rPr>
              <w:t>3.1.1</w:t>
            </w:r>
          </w:p>
        </w:tc>
        <w:tc>
          <w:tcPr>
            <w:tcW w:w="1480" w:type="pct"/>
          </w:tcPr>
          <w:p w:rsidR="00D947A1" w:rsidRPr="00200008" w:rsidRDefault="00821CC0" w:rsidP="00200008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Проект приказа о</w:t>
            </w:r>
            <w:r w:rsidR="0020000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 </w:t>
            </w:r>
            <w:r w:rsidR="00200008">
              <w:rPr>
                <w:rFonts w:ascii="Times New Roman" w:hAnsi="Times New Roman"/>
              </w:rPr>
              <w:t xml:space="preserve">итогах регионального этапа всероссийского конкурса </w:t>
            </w:r>
            <w:r w:rsidR="00200008" w:rsidRPr="00200008">
              <w:rPr>
                <w:rFonts w:ascii="Times New Roman" w:hAnsi="Times New Roman"/>
              </w:rPr>
              <w:t>творческих работ обучающих «Я и Россия: мечты о будущем».</w:t>
            </w:r>
          </w:p>
        </w:tc>
        <w:tc>
          <w:tcPr>
            <w:tcW w:w="550" w:type="pct"/>
          </w:tcPr>
          <w:p w:rsidR="00D947A1" w:rsidRPr="00477BEC" w:rsidRDefault="00821CC0" w:rsidP="002000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20000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200008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ября</w:t>
            </w:r>
          </w:p>
        </w:tc>
        <w:tc>
          <w:tcPr>
            <w:tcW w:w="566" w:type="pct"/>
          </w:tcPr>
          <w:p w:rsidR="00D947A1" w:rsidRPr="00477BEC" w:rsidRDefault="00200008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Н.В.</w:t>
            </w:r>
          </w:p>
        </w:tc>
        <w:tc>
          <w:tcPr>
            <w:tcW w:w="585" w:type="pct"/>
          </w:tcPr>
          <w:p w:rsidR="00D947A1" w:rsidRPr="00821CC0" w:rsidRDefault="007F60B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="00821CC0" w:rsidRPr="00821CC0">
              <w:rPr>
                <w:rFonts w:ascii="Times New Roman" w:hAnsi="Times New Roman"/>
              </w:rPr>
              <w:t>-организатор</w:t>
            </w:r>
          </w:p>
        </w:tc>
        <w:tc>
          <w:tcPr>
            <w:tcW w:w="763" w:type="pct"/>
          </w:tcPr>
          <w:p w:rsidR="00D947A1" w:rsidRPr="00477BEC" w:rsidRDefault="00821CC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477BEC" w:rsidRDefault="00821CC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приказа</w:t>
            </w:r>
          </w:p>
        </w:tc>
      </w:tr>
      <w:tr w:rsidR="007F60BC" w:rsidRPr="00C0141E" w:rsidTr="00722967">
        <w:tc>
          <w:tcPr>
            <w:tcW w:w="357" w:type="pct"/>
          </w:tcPr>
          <w:p w:rsidR="007F60BC" w:rsidRPr="00987C4C" w:rsidRDefault="00987C4C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987C4C">
              <w:rPr>
                <w:rFonts w:ascii="Times New Roman" w:hAnsi="Times New Roman"/>
                <w:bCs/>
              </w:rPr>
              <w:t>3.1.2</w:t>
            </w:r>
          </w:p>
        </w:tc>
        <w:tc>
          <w:tcPr>
            <w:tcW w:w="1480" w:type="pct"/>
          </w:tcPr>
          <w:p w:rsidR="007F60BC" w:rsidRPr="007F60BC" w:rsidRDefault="007F60BC" w:rsidP="007F60BC">
            <w:pPr>
              <w:snapToGrid w:val="0"/>
              <w:jc w:val="both"/>
              <w:rPr>
                <w:rFonts w:ascii="Times New Roman" w:hAnsi="Times New Roman"/>
              </w:rPr>
            </w:pPr>
            <w:r w:rsidRPr="007F60BC">
              <w:rPr>
                <w:rFonts w:ascii="Times New Roman" w:hAnsi="Times New Roman"/>
              </w:rPr>
              <w:t>Проект приказа о проведении регионального этапа всероссийского конкурса изобразительного искусства и декоративно-прикладного творчества «Палитра ремесел»</w:t>
            </w:r>
          </w:p>
        </w:tc>
        <w:tc>
          <w:tcPr>
            <w:tcW w:w="550" w:type="pct"/>
          </w:tcPr>
          <w:p w:rsidR="007F60BC" w:rsidRDefault="007F60BC" w:rsidP="002000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 ноября</w:t>
            </w:r>
          </w:p>
        </w:tc>
        <w:tc>
          <w:tcPr>
            <w:tcW w:w="566" w:type="pct"/>
          </w:tcPr>
          <w:p w:rsidR="007F60BC" w:rsidRDefault="007F60B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Н.В.</w:t>
            </w:r>
          </w:p>
          <w:p w:rsidR="007F60BC" w:rsidRDefault="007F60B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Митрошкина Е.Н.</w:t>
            </w:r>
          </w:p>
          <w:p w:rsidR="00987C4C" w:rsidRDefault="00987C4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7F60BC" w:rsidRPr="00821CC0" w:rsidRDefault="007F60B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  <w:r w:rsidRPr="00821CC0">
              <w:rPr>
                <w:rFonts w:ascii="Times New Roman" w:hAnsi="Times New Roman"/>
              </w:rPr>
              <w:t>-организатор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763" w:type="pct"/>
          </w:tcPr>
          <w:p w:rsidR="007F60BC" w:rsidRPr="00477BEC" w:rsidRDefault="007F60BC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7F60BC" w:rsidRPr="00477BEC" w:rsidRDefault="007F60BC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приказа</w:t>
            </w:r>
          </w:p>
        </w:tc>
      </w:tr>
      <w:tr w:rsidR="00987C4C" w:rsidRPr="00C0141E" w:rsidTr="00722967">
        <w:tc>
          <w:tcPr>
            <w:tcW w:w="357" w:type="pct"/>
          </w:tcPr>
          <w:p w:rsidR="00987C4C" w:rsidRPr="00987C4C" w:rsidRDefault="00987C4C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987C4C">
              <w:rPr>
                <w:rFonts w:ascii="Times New Roman" w:hAnsi="Times New Roman"/>
                <w:bCs/>
              </w:rPr>
              <w:t>3.1.3</w:t>
            </w:r>
          </w:p>
        </w:tc>
        <w:tc>
          <w:tcPr>
            <w:tcW w:w="1480" w:type="pct"/>
          </w:tcPr>
          <w:p w:rsidR="00987C4C" w:rsidRDefault="00987C4C" w:rsidP="00987C4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приказа о проведении регионального этапа н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ационального конкурса детских театров моды и студий костюма.</w:t>
            </w:r>
          </w:p>
        </w:tc>
        <w:tc>
          <w:tcPr>
            <w:tcW w:w="550" w:type="pct"/>
          </w:tcPr>
          <w:p w:rsidR="00987C4C" w:rsidRDefault="00987C4C" w:rsidP="002000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ноября</w:t>
            </w:r>
          </w:p>
        </w:tc>
        <w:tc>
          <w:tcPr>
            <w:tcW w:w="566" w:type="pct"/>
          </w:tcPr>
          <w:p w:rsidR="00987C4C" w:rsidRDefault="00987C4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Мешкова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  <w:p w:rsidR="00987C4C" w:rsidRDefault="00987C4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987C4C" w:rsidRPr="00821CC0" w:rsidRDefault="00987C4C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Pr="00821CC0">
              <w:rPr>
                <w:rFonts w:ascii="Times New Roman" w:hAnsi="Times New Roman"/>
              </w:rPr>
              <w:t>-организатор</w:t>
            </w:r>
          </w:p>
        </w:tc>
        <w:tc>
          <w:tcPr>
            <w:tcW w:w="763" w:type="pct"/>
          </w:tcPr>
          <w:p w:rsidR="00987C4C" w:rsidRPr="00477BEC" w:rsidRDefault="00987C4C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987C4C" w:rsidRPr="00477BEC" w:rsidRDefault="00987C4C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приказа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eastAsia="Calibri" w:hAnsi="Times New Roman"/>
                <w:b/>
                <w:color w:val="000000"/>
                <w:kern w:val="0"/>
                <w:lang w:eastAsia="en-US" w:bidi="en-US"/>
              </w:rPr>
              <w:t>3.2. Подготовка проектов приказов и иных документов учреждения</w:t>
            </w:r>
          </w:p>
        </w:tc>
      </w:tr>
      <w:tr w:rsidR="00821CC0" w:rsidRPr="00C0141E" w:rsidTr="00722967">
        <w:tc>
          <w:tcPr>
            <w:tcW w:w="357" w:type="pct"/>
          </w:tcPr>
          <w:p w:rsidR="00D947A1" w:rsidRPr="00A81B80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1B80">
              <w:rPr>
                <w:rFonts w:ascii="Times New Roman" w:hAnsi="Times New Roman"/>
                <w:bCs/>
              </w:rPr>
              <w:lastRenderedPageBreak/>
              <w:t>3.2.1</w:t>
            </w:r>
          </w:p>
        </w:tc>
        <w:tc>
          <w:tcPr>
            <w:tcW w:w="1480" w:type="pct"/>
          </w:tcPr>
          <w:p w:rsidR="00D947A1" w:rsidRPr="0003530E" w:rsidRDefault="00D947A1" w:rsidP="00262073">
            <w:pPr>
              <w:snapToGrid w:val="0"/>
              <w:jc w:val="both"/>
              <w:rPr>
                <w:rFonts w:ascii="Times New Roman" w:hAnsi="Times New Roman"/>
              </w:rPr>
            </w:pPr>
            <w:r w:rsidRPr="0003530E">
              <w:rPr>
                <w:rFonts w:ascii="Times New Roman" w:hAnsi="Times New Roman"/>
              </w:rPr>
              <w:t>Внутренний план отдела на месяц</w:t>
            </w:r>
          </w:p>
        </w:tc>
        <w:tc>
          <w:tcPr>
            <w:tcW w:w="550" w:type="pct"/>
          </w:tcPr>
          <w:p w:rsidR="00D947A1" w:rsidRPr="00046FD0" w:rsidRDefault="00D947A1" w:rsidP="00200008">
            <w:pPr>
              <w:snapToGrid w:val="0"/>
              <w:jc w:val="center"/>
              <w:rPr>
                <w:rFonts w:ascii="Times New Roman" w:hAnsi="Times New Roman"/>
              </w:rPr>
            </w:pPr>
            <w:r w:rsidRPr="00046FD0">
              <w:rPr>
                <w:rFonts w:ascii="Times New Roman" w:hAnsi="Times New Roman"/>
              </w:rPr>
              <w:t xml:space="preserve">до </w:t>
            </w:r>
            <w:r w:rsidR="00772292">
              <w:rPr>
                <w:rFonts w:ascii="Times New Roman" w:hAnsi="Times New Roman"/>
              </w:rPr>
              <w:t xml:space="preserve">28 </w:t>
            </w:r>
            <w:r w:rsidR="00200008">
              <w:rPr>
                <w:rFonts w:ascii="Times New Roman" w:hAnsi="Times New Roman"/>
              </w:rPr>
              <w:t>но</w:t>
            </w:r>
            <w:r w:rsidR="00772292">
              <w:rPr>
                <w:rFonts w:ascii="Times New Roman" w:hAnsi="Times New Roman"/>
              </w:rPr>
              <w:t>ября</w:t>
            </w:r>
          </w:p>
        </w:tc>
        <w:tc>
          <w:tcPr>
            <w:tcW w:w="566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D947A1" w:rsidRDefault="00D947A1" w:rsidP="00262073">
            <w:pPr>
              <w:jc w:val="center"/>
            </w:pPr>
            <w:r w:rsidRPr="00AC1572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7E38C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38CC">
              <w:rPr>
                <w:rFonts w:ascii="Times New Roman" w:hAnsi="Times New Roman"/>
              </w:rPr>
              <w:t>лан</w:t>
            </w:r>
          </w:p>
        </w:tc>
      </w:tr>
      <w:tr w:rsidR="00821CC0" w:rsidRPr="00C0141E" w:rsidTr="00722967">
        <w:tc>
          <w:tcPr>
            <w:tcW w:w="357" w:type="pct"/>
          </w:tcPr>
          <w:p w:rsidR="00D947A1" w:rsidRPr="00A81B80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1B80">
              <w:rPr>
                <w:rFonts w:ascii="Times New Roman" w:hAnsi="Times New Roman"/>
                <w:bCs/>
              </w:rPr>
              <w:t>3.2.2</w:t>
            </w:r>
          </w:p>
        </w:tc>
        <w:tc>
          <w:tcPr>
            <w:tcW w:w="1480" w:type="pct"/>
          </w:tcPr>
          <w:p w:rsidR="00D947A1" w:rsidRPr="0003530E" w:rsidRDefault="00D947A1" w:rsidP="002620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в план управления образования</w:t>
            </w:r>
          </w:p>
        </w:tc>
        <w:tc>
          <w:tcPr>
            <w:tcW w:w="550" w:type="pct"/>
          </w:tcPr>
          <w:p w:rsidR="00D947A1" w:rsidRPr="00046FD0" w:rsidRDefault="00D947A1" w:rsidP="002000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 </w:t>
            </w:r>
            <w:r w:rsidR="00200008">
              <w:rPr>
                <w:rFonts w:ascii="Times New Roman" w:hAnsi="Times New Roman"/>
              </w:rPr>
              <w:t>но</w:t>
            </w:r>
            <w:r w:rsidR="00772292">
              <w:rPr>
                <w:rFonts w:ascii="Times New Roman" w:hAnsi="Times New Roman"/>
              </w:rPr>
              <w:t>ября</w:t>
            </w:r>
          </w:p>
        </w:tc>
        <w:tc>
          <w:tcPr>
            <w:tcW w:w="566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D947A1" w:rsidRDefault="00D947A1" w:rsidP="00262073">
            <w:pPr>
              <w:jc w:val="center"/>
            </w:pPr>
            <w:r w:rsidRPr="00AC1572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7E38C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38CC">
              <w:rPr>
                <w:rFonts w:ascii="Times New Roman" w:hAnsi="Times New Roman"/>
              </w:rPr>
              <w:t>лан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A81B80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1B80">
              <w:rPr>
                <w:rFonts w:ascii="Times New Roman" w:hAnsi="Times New Roman"/>
                <w:bCs/>
              </w:rPr>
              <w:t>3.2.3</w:t>
            </w:r>
          </w:p>
        </w:tc>
        <w:tc>
          <w:tcPr>
            <w:tcW w:w="1480" w:type="pct"/>
          </w:tcPr>
          <w:p w:rsidR="00A81B80" w:rsidRPr="00EC1703" w:rsidRDefault="00A81B80" w:rsidP="00A02761">
            <w:pPr>
              <w:suppressLineNumbers/>
              <w:snapToGrid w:val="0"/>
              <w:spacing w:line="235" w:lineRule="auto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 w:rsidRPr="00157C4D"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Подготовка проектов информационных писем Центра по направлениям деятельности</w:t>
            </w: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 xml:space="preserve"> отдела</w:t>
            </w:r>
          </w:p>
        </w:tc>
        <w:tc>
          <w:tcPr>
            <w:tcW w:w="550" w:type="pct"/>
          </w:tcPr>
          <w:p w:rsidR="00A81B80" w:rsidRPr="00EC1703" w:rsidRDefault="00A81B80" w:rsidP="00A02761">
            <w:pPr>
              <w:suppressLineNumbers/>
              <w:snapToGrid w:val="0"/>
              <w:spacing w:line="235" w:lineRule="auto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 w:rsidRPr="00EC1703"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 xml:space="preserve">В течение </w:t>
            </w: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месяца</w:t>
            </w:r>
          </w:p>
        </w:tc>
        <w:tc>
          <w:tcPr>
            <w:tcW w:w="566" w:type="pct"/>
          </w:tcPr>
          <w:p w:rsidR="00A81B80" w:rsidRDefault="00A81B80" w:rsidP="00A02761">
            <w:pPr>
              <w:suppressLineNumbers/>
              <w:snapToGrid w:val="0"/>
              <w:spacing w:line="235" w:lineRule="auto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Павленко И.С.</w:t>
            </w:r>
          </w:p>
          <w:p w:rsidR="00A81B80" w:rsidRPr="00EC1703" w:rsidRDefault="00A81B80" w:rsidP="00A02761">
            <w:pPr>
              <w:suppressLineNumbers/>
              <w:snapToGrid w:val="0"/>
              <w:spacing w:line="235" w:lineRule="auto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сотрудники отдела</w:t>
            </w:r>
          </w:p>
        </w:tc>
        <w:tc>
          <w:tcPr>
            <w:tcW w:w="585" w:type="pct"/>
          </w:tcPr>
          <w:p w:rsidR="00A81B80" w:rsidRPr="00EC1703" w:rsidRDefault="00A81B80" w:rsidP="00A81B80">
            <w:pPr>
              <w:suppressLineNumbers/>
              <w:snapToGrid w:val="0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 w:rsidRPr="00D618FF">
              <w:rPr>
                <w:rFonts w:ascii="Times New Roman" w:hAnsi="Times New Roman"/>
              </w:rPr>
              <w:t>Заведующий отделом</w:t>
            </w:r>
            <w:r>
              <w:rPr>
                <w:rFonts w:ascii="Times New Roman" w:hAnsi="Times New Roman"/>
              </w:rPr>
              <w:t>, педагоги-организаторы</w:t>
            </w:r>
          </w:p>
        </w:tc>
        <w:tc>
          <w:tcPr>
            <w:tcW w:w="763" w:type="pct"/>
          </w:tcPr>
          <w:p w:rsidR="00A81B80" w:rsidRPr="00C0141E" w:rsidRDefault="00A81B80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A81B80" w:rsidRDefault="00A81B80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 xml:space="preserve">Информационные письма </w:t>
            </w:r>
            <w:r w:rsidRPr="00EC1703"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Центра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A81B80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3.2.4</w:t>
            </w:r>
          </w:p>
        </w:tc>
        <w:tc>
          <w:tcPr>
            <w:tcW w:w="1480" w:type="pct"/>
          </w:tcPr>
          <w:p w:rsidR="00A81B80" w:rsidRPr="00FD2997" w:rsidRDefault="00A81B80" w:rsidP="00A02761">
            <w:pPr>
              <w:pStyle w:val="a3"/>
              <w:snapToGrid w:val="0"/>
              <w:rPr>
                <w:rFonts w:ascii="Times New Roman" w:hAnsi="Times New Roman"/>
              </w:rPr>
            </w:pPr>
            <w:r w:rsidRPr="00FD2997">
              <w:rPr>
                <w:rFonts w:ascii="Times New Roman" w:hAnsi="Times New Roman"/>
              </w:rPr>
              <w:t>Подготовка плана работы отдела на 20</w:t>
            </w:r>
            <w:r>
              <w:rPr>
                <w:rFonts w:ascii="Times New Roman" w:hAnsi="Times New Roman"/>
              </w:rPr>
              <w:t>2</w:t>
            </w:r>
            <w:r w:rsidRPr="0082534B">
              <w:rPr>
                <w:rFonts w:ascii="Times New Roman" w:hAnsi="Times New Roman"/>
              </w:rPr>
              <w:t>2</w:t>
            </w:r>
            <w:r w:rsidRPr="00FD2997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</w:tcPr>
          <w:p w:rsidR="00A81B80" w:rsidRPr="00FD2997" w:rsidRDefault="00A81B80" w:rsidP="00A0276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FD2997">
              <w:rPr>
                <w:rFonts w:ascii="Times New Roman" w:hAnsi="Times New Roman"/>
              </w:rPr>
              <w:t>До 30 ноября</w:t>
            </w:r>
          </w:p>
        </w:tc>
        <w:tc>
          <w:tcPr>
            <w:tcW w:w="566" w:type="pct"/>
          </w:tcPr>
          <w:p w:rsidR="00A81B80" w:rsidRPr="00A81B80" w:rsidRDefault="00A81B80" w:rsidP="00A81B80">
            <w:pPr>
              <w:suppressLineNumbers/>
              <w:snapToGrid w:val="0"/>
              <w:spacing w:line="235" w:lineRule="auto"/>
              <w:jc w:val="center"/>
              <w:rPr>
                <w:rFonts w:ascii="Times New Roman" w:eastAsia="Nimbus Roman No9 L" w:hAnsi="Times New Roman" w:cs="Nimbus Roman No9 L"/>
                <w:kern w:val="1"/>
                <w:lang w:eastAsia="en-US"/>
              </w:rPr>
            </w:pPr>
            <w:r>
              <w:rPr>
                <w:rFonts w:ascii="Times New Roman" w:eastAsia="Nimbus Roman No9 L" w:hAnsi="Times New Roman" w:cs="Nimbus Roman No9 L"/>
                <w:kern w:val="1"/>
                <w:lang w:eastAsia="en-US"/>
              </w:rPr>
              <w:t>Павленко И.С.</w:t>
            </w:r>
          </w:p>
        </w:tc>
        <w:tc>
          <w:tcPr>
            <w:tcW w:w="585" w:type="pct"/>
          </w:tcPr>
          <w:p w:rsidR="00A81B80" w:rsidRPr="00FD2997" w:rsidRDefault="00A81B80" w:rsidP="00A0276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D618F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A81B80" w:rsidRPr="007B5BF2" w:rsidRDefault="00A81B80" w:rsidP="00A0276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Подготовка</w:t>
            </w:r>
          </w:p>
        </w:tc>
        <w:tc>
          <w:tcPr>
            <w:tcW w:w="699" w:type="pct"/>
          </w:tcPr>
          <w:p w:rsidR="00A81B80" w:rsidRDefault="00A81B80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 w:rsidRPr="00FD2997">
              <w:rPr>
                <w:rFonts w:ascii="Times New Roman" w:hAnsi="Times New Roman"/>
              </w:rPr>
              <w:t>План работы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eastAsia="Times New Roman" w:hAnsi="Times New Roman"/>
                <w:b/>
                <w:color w:val="000000"/>
              </w:rPr>
              <w:t>3.3. Подготовка проектов соглашений, договоров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6903F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4</w:t>
            </w:r>
            <w:r w:rsidRPr="006903FC">
              <w:rPr>
                <w:rFonts w:ascii="Times New Roman" w:hAnsi="Times New Roman"/>
                <w:b/>
                <w:lang w:val="x-none"/>
              </w:rPr>
              <w:t>. Работа по реализации административной реформы</w:t>
            </w:r>
          </w:p>
        </w:tc>
      </w:tr>
      <w:tr w:rsidR="00A81B80" w:rsidRPr="00C0141E" w:rsidTr="00804FA4">
        <w:trPr>
          <w:trHeight w:val="176"/>
        </w:trPr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4.1. Взаимодействие с гражданским обществом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4.2. Модернизация системы информационного обеспечения учреждения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6903F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5</w:t>
            </w:r>
            <w:r w:rsidRPr="006903FC">
              <w:rPr>
                <w:rFonts w:ascii="Times New Roman" w:hAnsi="Times New Roman"/>
                <w:b/>
                <w:lang w:val="x-none"/>
              </w:rPr>
              <w:t>. Проектная</w:t>
            </w:r>
            <w:r w:rsidRPr="006903FC">
              <w:rPr>
                <w:rFonts w:ascii="Times New Roman" w:hAnsi="Times New Roman"/>
                <w:b/>
              </w:rPr>
              <w:t xml:space="preserve">, инновационная, экспериментальная 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деятельность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5.1. Реализация основного направления стратегического развития Российской Федерации «Образование», федеральных проектов национального проекта «Образование», федерального проекта «Поддержка семей, имеющих детей»</w:t>
            </w:r>
          </w:p>
        </w:tc>
      </w:tr>
      <w:tr w:rsidR="00A81B80" w:rsidRPr="00C0141E" w:rsidTr="007D602C">
        <w:trPr>
          <w:trHeight w:val="413"/>
        </w:trPr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5.2. Реализация региональных проектов и инициатив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A81B80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81B80">
              <w:rPr>
                <w:rFonts w:ascii="Times New Roman" w:hAnsi="Times New Roman"/>
                <w:bCs/>
              </w:rPr>
              <w:t>5.2.1</w:t>
            </w:r>
          </w:p>
        </w:tc>
        <w:tc>
          <w:tcPr>
            <w:tcW w:w="1480" w:type="pct"/>
          </w:tcPr>
          <w:p w:rsidR="00A81B80" w:rsidRPr="00C0141E" w:rsidRDefault="00A81B80" w:rsidP="0026207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9769F0">
              <w:rPr>
                <w:rFonts w:ascii="Times New Roman" w:hAnsi="Times New Roman"/>
              </w:rPr>
              <w:t>Организационно-методическое сопровождение региональной сетевой школы проектно-исследовательских технологий в сфере кр</w:t>
            </w:r>
            <w:r>
              <w:rPr>
                <w:rFonts w:ascii="Times New Roman" w:hAnsi="Times New Roman"/>
              </w:rPr>
              <w:t>аеведения «Наследники традиций»</w:t>
            </w:r>
          </w:p>
        </w:tc>
        <w:tc>
          <w:tcPr>
            <w:tcW w:w="550" w:type="pct"/>
          </w:tcPr>
          <w:p w:rsidR="00A81B80" w:rsidRPr="00133A7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566" w:type="pct"/>
          </w:tcPr>
          <w:p w:rsidR="00A81B80" w:rsidRPr="00133A7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A81B80" w:rsidRPr="00133A78" w:rsidRDefault="00A81B80" w:rsidP="007A6C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33A78">
              <w:rPr>
                <w:rFonts w:ascii="Times New Roman" w:hAnsi="Times New Roman"/>
              </w:rPr>
              <w:t>существление взаимодействия с муниципалитетами</w:t>
            </w:r>
            <w:r>
              <w:rPr>
                <w:rFonts w:ascii="Times New Roman" w:hAnsi="Times New Roman"/>
              </w:rPr>
              <w:t>. Информационное сопровождение.</w:t>
            </w:r>
          </w:p>
        </w:tc>
        <w:tc>
          <w:tcPr>
            <w:tcW w:w="699" w:type="pct"/>
          </w:tcPr>
          <w:p w:rsidR="00A81B80" w:rsidRDefault="00A81B80" w:rsidP="00821CC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Списка учащихся.</w:t>
            </w:r>
          </w:p>
          <w:p w:rsidR="00A81B80" w:rsidRDefault="00A81B80" w:rsidP="00821CC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Информация.</w:t>
            </w:r>
          </w:p>
          <w:p w:rsidR="00A81B80" w:rsidRPr="00133A78" w:rsidRDefault="00A81B80" w:rsidP="00821CC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Кейсы.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5.3. Организационно-методическое и информационное сопровождение инновационных площадок дополнительного образования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5.4. Внутриучрежденческая инновационная, экспериментальная и проектная деятельность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5.4.1.</w:t>
            </w:r>
          </w:p>
        </w:tc>
        <w:tc>
          <w:tcPr>
            <w:tcW w:w="1480" w:type="pct"/>
          </w:tcPr>
          <w:p w:rsidR="00A81B80" w:rsidRPr="00C0141E" w:rsidRDefault="00A81B80" w:rsidP="007F60BC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Разработка проекта «Развитие межкультурной коммуникации учащихся средствами декоративно-прикладного и изобразительного искусства «Творчество без границ».</w:t>
            </w:r>
          </w:p>
        </w:tc>
        <w:tc>
          <w:tcPr>
            <w:tcW w:w="550" w:type="pct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33A7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A81B80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7F60BC">
              <w:rPr>
                <w:rFonts w:ascii="Times New Roman" w:hAnsi="Times New Roman"/>
              </w:rPr>
              <w:t>Мешкова</w:t>
            </w:r>
            <w:proofErr w:type="spellEnd"/>
            <w:r w:rsidRPr="007F60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</w:t>
            </w:r>
            <w:r w:rsidRPr="007F60BC">
              <w:rPr>
                <w:rFonts w:ascii="Times New Roman" w:hAnsi="Times New Roman"/>
              </w:rPr>
              <w:t>Н.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Ельшова</w:t>
            </w:r>
            <w:proofErr w:type="spellEnd"/>
            <w:r>
              <w:rPr>
                <w:rFonts w:ascii="Times New Roman" w:hAnsi="Times New Roman"/>
              </w:rPr>
              <w:t xml:space="preserve"> Г.Н.,</w:t>
            </w:r>
          </w:p>
          <w:p w:rsidR="00A81B80" w:rsidRPr="007F60BC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A81B80" w:rsidRDefault="00A81B80" w:rsidP="007F60B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Педагоги-организаторы,</w:t>
            </w:r>
          </w:p>
          <w:p w:rsidR="00A81B80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3" w:type="pct"/>
          </w:tcPr>
          <w:p w:rsidR="00A81B80" w:rsidRPr="007F60BC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F60BC">
              <w:rPr>
                <w:rFonts w:ascii="Times New Roman" w:hAnsi="Times New Roman"/>
              </w:rPr>
              <w:t>Разработка проекта</w:t>
            </w:r>
          </w:p>
        </w:tc>
        <w:tc>
          <w:tcPr>
            <w:tcW w:w="699" w:type="pct"/>
          </w:tcPr>
          <w:p w:rsidR="00A81B80" w:rsidRPr="007F60BC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F60BC">
              <w:rPr>
                <w:rFonts w:ascii="Times New Roman" w:hAnsi="Times New Roman"/>
              </w:rPr>
              <w:t>Материалы проекта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6903F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6</w:t>
            </w:r>
            <w:r w:rsidRPr="006903FC">
              <w:rPr>
                <w:rFonts w:ascii="Times New Roman" w:hAnsi="Times New Roman"/>
                <w:b/>
                <w:lang w:val="x-none"/>
              </w:rPr>
              <w:t>. Разработка</w:t>
            </w:r>
            <w:r w:rsidRPr="006903FC">
              <w:rPr>
                <w:rFonts w:ascii="Times New Roman" w:hAnsi="Times New Roman"/>
                <w:b/>
              </w:rPr>
              <w:t xml:space="preserve"> и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издание методических рекомендаций</w:t>
            </w:r>
            <w:r w:rsidRPr="006903FC">
              <w:rPr>
                <w:rFonts w:ascii="Times New Roman" w:hAnsi="Times New Roman"/>
                <w:b/>
              </w:rPr>
              <w:t>,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сборников, материалов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6.1. Печатный формат (полиграфическая продукция)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6.2. Электронный («цифровой») формат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2E398D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E398D">
              <w:rPr>
                <w:rFonts w:ascii="Times New Roman" w:hAnsi="Times New Roman"/>
                <w:bCs/>
              </w:rPr>
              <w:t>6.2.1</w:t>
            </w:r>
          </w:p>
        </w:tc>
        <w:tc>
          <w:tcPr>
            <w:tcW w:w="1480" w:type="pct"/>
          </w:tcPr>
          <w:p w:rsidR="00A81B80" w:rsidRPr="00D030DC" w:rsidRDefault="00A81B80" w:rsidP="00C83BEE">
            <w:pPr>
              <w:spacing w:line="253" w:lineRule="auto"/>
              <w:jc w:val="both"/>
              <w:rPr>
                <w:rFonts w:ascii="Times New Roman" w:hAnsi="Times New Roman"/>
              </w:rPr>
            </w:pPr>
            <w:r w:rsidRPr="00D030DC">
              <w:rPr>
                <w:rFonts w:ascii="Times New Roman" w:hAnsi="Times New Roman"/>
              </w:rPr>
              <w:t xml:space="preserve">Банк </w:t>
            </w:r>
            <w:proofErr w:type="spellStart"/>
            <w:r w:rsidRPr="00D030DC">
              <w:rPr>
                <w:rFonts w:ascii="Times New Roman" w:hAnsi="Times New Roman"/>
              </w:rPr>
              <w:t>медиаресурсов</w:t>
            </w:r>
            <w:proofErr w:type="spellEnd"/>
            <w:r w:rsidRPr="00D030DC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 </w:t>
            </w:r>
            <w:r w:rsidRPr="009769F0">
              <w:rPr>
                <w:rFonts w:ascii="Times New Roman" w:hAnsi="Times New Roman"/>
              </w:rPr>
              <w:t>региональной сетевой школы проектно-исследовательских технологий в сфере кр</w:t>
            </w:r>
            <w:r>
              <w:rPr>
                <w:rFonts w:ascii="Times New Roman" w:hAnsi="Times New Roman"/>
              </w:rPr>
              <w:t>аеведения «Наследники традиций»</w:t>
            </w:r>
          </w:p>
        </w:tc>
        <w:tc>
          <w:tcPr>
            <w:tcW w:w="550" w:type="pct"/>
          </w:tcPr>
          <w:p w:rsidR="00A81B80" w:rsidRPr="00D030DC" w:rsidRDefault="00A81B80" w:rsidP="00C83BEE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566" w:type="pct"/>
          </w:tcPr>
          <w:p w:rsidR="00A81B80" w:rsidRDefault="00A81B80" w:rsidP="00C83BEE">
            <w:pPr>
              <w:spacing w:line="253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Ельшова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  <w:p w:rsidR="00A81B80" w:rsidRDefault="00A81B80" w:rsidP="00C83BEE">
            <w:pPr>
              <w:spacing w:line="253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Мешкова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  <w:p w:rsidR="00A81B80" w:rsidRPr="00D030DC" w:rsidRDefault="00A81B80" w:rsidP="00DD6F62">
            <w:pPr>
              <w:spacing w:line="25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A81B80" w:rsidRDefault="00A81B80" w:rsidP="00C83BEE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Педагоги-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организаторы</w:t>
            </w:r>
          </w:p>
          <w:p w:rsidR="00A81B80" w:rsidRDefault="00A81B80" w:rsidP="00C83BEE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81B80" w:rsidRPr="00274A1F" w:rsidRDefault="00A81B80" w:rsidP="00C83BEE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</w:t>
            </w:r>
          </w:p>
        </w:tc>
        <w:tc>
          <w:tcPr>
            <w:tcW w:w="763" w:type="pct"/>
          </w:tcPr>
          <w:p w:rsidR="00A81B80" w:rsidRPr="007F0F57" w:rsidRDefault="00A81B80" w:rsidP="00C83B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</w:t>
            </w:r>
          </w:p>
        </w:tc>
        <w:tc>
          <w:tcPr>
            <w:tcW w:w="699" w:type="pct"/>
          </w:tcPr>
          <w:p w:rsidR="00A81B80" w:rsidRPr="007F0F57" w:rsidRDefault="00A81B80" w:rsidP="00C83B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5F35D0">
              <w:rPr>
                <w:rFonts w:ascii="Times New Roman" w:hAnsi="Times New Roman"/>
                <w:color w:val="000000"/>
              </w:rPr>
              <w:t xml:space="preserve">Банк </w:t>
            </w:r>
            <w:proofErr w:type="spellStart"/>
            <w:r w:rsidRPr="005F35D0">
              <w:rPr>
                <w:rFonts w:ascii="Times New Roman" w:hAnsi="Times New Roman"/>
                <w:color w:val="000000"/>
              </w:rPr>
              <w:lastRenderedPageBreak/>
              <w:t>медиоресурсов</w:t>
            </w:r>
            <w:proofErr w:type="spellEnd"/>
          </w:p>
        </w:tc>
      </w:tr>
      <w:tr w:rsidR="00A81B80" w:rsidRPr="00C0141E" w:rsidTr="00722967">
        <w:tc>
          <w:tcPr>
            <w:tcW w:w="357" w:type="pct"/>
          </w:tcPr>
          <w:p w:rsidR="00A81B80" w:rsidRPr="002E398D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6.2.2</w:t>
            </w:r>
          </w:p>
        </w:tc>
        <w:tc>
          <w:tcPr>
            <w:tcW w:w="1480" w:type="pct"/>
          </w:tcPr>
          <w:p w:rsidR="00A81B80" w:rsidRPr="00D030DC" w:rsidRDefault="00A81B80" w:rsidP="00262073">
            <w:pPr>
              <w:spacing w:line="25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</w:t>
            </w:r>
            <w:proofErr w:type="spellStart"/>
            <w:r>
              <w:rPr>
                <w:rFonts w:ascii="Times New Roman" w:hAnsi="Times New Roman"/>
              </w:rPr>
              <w:t>медиарессурсов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элективных курсов для педагогов области</w:t>
            </w:r>
          </w:p>
        </w:tc>
        <w:tc>
          <w:tcPr>
            <w:tcW w:w="550" w:type="pct"/>
          </w:tcPr>
          <w:p w:rsidR="00A81B80" w:rsidRPr="00D030DC" w:rsidRDefault="00A81B80" w:rsidP="00262073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A81B80" w:rsidRDefault="00A81B80" w:rsidP="00D947A1">
            <w:pPr>
              <w:spacing w:line="25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Митрошкина Е.Н.</w:t>
            </w:r>
          </w:p>
          <w:p w:rsidR="00A81B80" w:rsidRPr="00D030DC" w:rsidRDefault="00A81B80" w:rsidP="00DD6F62">
            <w:pPr>
              <w:spacing w:line="253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Ельшова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585" w:type="pct"/>
          </w:tcPr>
          <w:p w:rsidR="00A81B80" w:rsidRPr="00274A1F" w:rsidRDefault="00A81B80" w:rsidP="00262073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Педагоги-организаторы</w:t>
            </w:r>
          </w:p>
        </w:tc>
        <w:tc>
          <w:tcPr>
            <w:tcW w:w="763" w:type="pct"/>
          </w:tcPr>
          <w:p w:rsidR="00A81B80" w:rsidRPr="007F0F57" w:rsidRDefault="00A81B80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A81B80" w:rsidRPr="007F0F57" w:rsidRDefault="00A81B80" w:rsidP="00A0276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5F35D0">
              <w:rPr>
                <w:rFonts w:ascii="Times New Roman" w:hAnsi="Times New Roman"/>
                <w:color w:val="000000"/>
              </w:rPr>
              <w:t xml:space="preserve">Банк </w:t>
            </w:r>
            <w:proofErr w:type="spellStart"/>
            <w:r w:rsidRPr="005F35D0">
              <w:rPr>
                <w:rFonts w:ascii="Times New Roman" w:hAnsi="Times New Roman"/>
                <w:color w:val="000000"/>
              </w:rPr>
              <w:t>медиоресурсов</w:t>
            </w:r>
            <w:proofErr w:type="spellEnd"/>
          </w:p>
        </w:tc>
      </w:tr>
      <w:tr w:rsidR="00A81B80" w:rsidRPr="00C0141E" w:rsidTr="00722967">
        <w:tc>
          <w:tcPr>
            <w:tcW w:w="357" w:type="pct"/>
          </w:tcPr>
          <w:p w:rsidR="00A81B80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6.2.3</w:t>
            </w:r>
          </w:p>
        </w:tc>
        <w:tc>
          <w:tcPr>
            <w:tcW w:w="1480" w:type="pct"/>
          </w:tcPr>
          <w:p w:rsidR="00A81B80" w:rsidRPr="00D030DC" w:rsidRDefault="00A81B80" w:rsidP="00CA4C95">
            <w:pPr>
              <w:spacing w:line="25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дополнительной общеобразовательной общеразвивающей программы с УМК «Ткачество. История и современность»</w:t>
            </w:r>
          </w:p>
        </w:tc>
        <w:tc>
          <w:tcPr>
            <w:tcW w:w="550" w:type="pct"/>
          </w:tcPr>
          <w:p w:rsidR="00A81B80" w:rsidRDefault="00A81B80" w:rsidP="00CA4C95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A81B80" w:rsidRDefault="00A81B80" w:rsidP="00CA4C95">
            <w:pPr>
              <w:spacing w:line="25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Е.К.</w:t>
            </w:r>
          </w:p>
        </w:tc>
        <w:tc>
          <w:tcPr>
            <w:tcW w:w="585" w:type="pct"/>
          </w:tcPr>
          <w:p w:rsidR="00A81B80" w:rsidRDefault="00A81B80" w:rsidP="00262073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Педагог-организатор</w:t>
            </w:r>
          </w:p>
        </w:tc>
        <w:tc>
          <w:tcPr>
            <w:tcW w:w="763" w:type="pct"/>
          </w:tcPr>
          <w:p w:rsidR="00A81B80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A81B80" w:rsidRPr="005F35D0" w:rsidRDefault="00A81B80" w:rsidP="0026207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Материалы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>7</w:t>
            </w:r>
            <w:r w:rsidRPr="00380F6C">
              <w:rPr>
                <w:rFonts w:ascii="Times New Roman" w:hAnsi="Times New Roman"/>
                <w:b/>
                <w:lang w:val="x-none"/>
              </w:rPr>
              <w:t>. Повышение профессиональной компетентности руководящих и педагогических кадров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7.1. </w:t>
            </w:r>
            <w:r w:rsidRPr="00380F6C">
              <w:rPr>
                <w:rFonts w:ascii="Times New Roman" w:hAnsi="Times New Roman"/>
                <w:b/>
                <w:lang w:bidi="en-US"/>
              </w:rPr>
              <w:t xml:space="preserve">Всероссийские </w:t>
            </w:r>
            <w:r w:rsidRPr="00380F6C">
              <w:rPr>
                <w:rFonts w:ascii="Times New Roman" w:hAnsi="Times New Roman"/>
                <w:b/>
              </w:rPr>
              <w:t>и м</w:t>
            </w:r>
            <w:r w:rsidRPr="00380F6C">
              <w:rPr>
                <w:rFonts w:ascii="Times New Roman" w:hAnsi="Times New Roman"/>
                <w:b/>
                <w:lang w:bidi="en-US"/>
              </w:rPr>
              <w:t xml:space="preserve">ежрегиональные мероприятия </w:t>
            </w:r>
            <w:r w:rsidRPr="00380F6C">
              <w:rPr>
                <w:rFonts w:ascii="Times New Roman" w:hAnsi="Times New Roman"/>
                <w:b/>
              </w:rPr>
              <w:t xml:space="preserve">для </w:t>
            </w:r>
            <w:r w:rsidRPr="00380F6C">
              <w:rPr>
                <w:rFonts w:ascii="Times New Roman" w:hAnsi="Times New Roman"/>
                <w:b/>
                <w:lang w:bidi="en-US"/>
              </w:rPr>
              <w:t>педагогических и руководящих работников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7.1.1. Всероссийские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7.1.2. Межрегиональные мероприятия</w:t>
            </w:r>
          </w:p>
        </w:tc>
      </w:tr>
      <w:tr w:rsidR="00A81B80" w:rsidRPr="00C0141E" w:rsidTr="00A81B80">
        <w:tc>
          <w:tcPr>
            <w:tcW w:w="4301" w:type="pct"/>
            <w:gridSpan w:val="6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 xml:space="preserve">7.2. 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Областные </w:t>
            </w:r>
            <w:r w:rsidRPr="00380F6C">
              <w:rPr>
                <w:rFonts w:ascii="Times New Roman" w:hAnsi="Times New Roman"/>
                <w:b/>
              </w:rPr>
              <w:t>мероприятия для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педагогических и руководящих работников</w:t>
            </w:r>
          </w:p>
        </w:tc>
        <w:tc>
          <w:tcPr>
            <w:tcW w:w="699" w:type="pct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7.2.1. Конференции, круглые столы, чтения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7.2.2. Семинары,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вебинары</w:t>
            </w:r>
            <w:proofErr w:type="spellEnd"/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7.2.3. Форумы, слеты, фестивали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7.2.4. Мастер-классы,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супервизии</w:t>
            </w:r>
            <w:proofErr w:type="spellEnd"/>
            <w:r w:rsidRPr="00380F6C">
              <w:rPr>
                <w:rFonts w:ascii="Times New Roman" w:hAnsi="Times New Roman"/>
                <w:b/>
              </w:rPr>
              <w:t>, стажировки, консалтинговые услуги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88726B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8726B">
              <w:rPr>
                <w:rFonts w:ascii="Times New Roman" w:hAnsi="Times New Roman"/>
                <w:bCs/>
              </w:rPr>
              <w:t>7.2.4.1</w:t>
            </w:r>
          </w:p>
        </w:tc>
        <w:tc>
          <w:tcPr>
            <w:tcW w:w="1480" w:type="pct"/>
          </w:tcPr>
          <w:p w:rsidR="00A81B80" w:rsidRPr="00F546AD" w:rsidRDefault="00A81B80" w:rsidP="00DD6F62">
            <w:pPr>
              <w:snapToGrid w:val="0"/>
              <w:jc w:val="both"/>
              <w:rPr>
                <w:rFonts w:ascii="Times New Roman" w:hAnsi="Times New Roman"/>
              </w:rPr>
            </w:pPr>
            <w:r w:rsidRPr="00F546AD">
              <w:rPr>
                <w:rFonts w:ascii="Times New Roman" w:hAnsi="Times New Roman"/>
              </w:rPr>
              <w:t>Элективный курс «Региональные особенности обработки бисера» (</w:t>
            </w:r>
            <w:r>
              <w:rPr>
                <w:rFonts w:ascii="Times New Roman" w:hAnsi="Times New Roman"/>
              </w:rPr>
              <w:t>2</w:t>
            </w:r>
            <w:r w:rsidRPr="00F546AD">
              <w:rPr>
                <w:rFonts w:ascii="Times New Roman" w:hAnsi="Times New Roman"/>
              </w:rPr>
              <w:t xml:space="preserve"> занятие)</w:t>
            </w:r>
          </w:p>
        </w:tc>
        <w:tc>
          <w:tcPr>
            <w:tcW w:w="550" w:type="pct"/>
          </w:tcPr>
          <w:p w:rsidR="00A81B80" w:rsidRPr="00133A78" w:rsidRDefault="00A81B80" w:rsidP="00DD6F6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ноября</w:t>
            </w:r>
          </w:p>
        </w:tc>
        <w:tc>
          <w:tcPr>
            <w:tcW w:w="566" w:type="pct"/>
          </w:tcPr>
          <w:p w:rsidR="00A81B80" w:rsidRPr="00F546AD" w:rsidRDefault="00A81B80" w:rsidP="00F546A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Митрошкина Е.Н.</w:t>
            </w:r>
          </w:p>
          <w:p w:rsidR="00A81B80" w:rsidRPr="00133A7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81B80" w:rsidRPr="00F546AD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F546AD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3" w:type="pct"/>
          </w:tcPr>
          <w:p w:rsidR="00A81B80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Подготовка. </w:t>
            </w:r>
          </w:p>
          <w:p w:rsidR="00A81B80" w:rsidRPr="00133A7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Организация.</w:t>
            </w:r>
          </w:p>
        </w:tc>
        <w:tc>
          <w:tcPr>
            <w:tcW w:w="699" w:type="pct"/>
          </w:tcPr>
          <w:p w:rsidR="00A81B80" w:rsidRPr="00133A7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письмо.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88726B" w:rsidRDefault="00A81B80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7.2.4.2</w:t>
            </w:r>
          </w:p>
        </w:tc>
        <w:tc>
          <w:tcPr>
            <w:tcW w:w="1480" w:type="pct"/>
          </w:tcPr>
          <w:p w:rsidR="00A81B80" w:rsidRPr="00821CC0" w:rsidRDefault="00A81B80" w:rsidP="00DD6F62">
            <w:pPr>
              <w:snapToGrid w:val="0"/>
              <w:jc w:val="both"/>
              <w:rPr>
                <w:rFonts w:ascii="Times New Roman" w:hAnsi="Times New Roman"/>
              </w:rPr>
            </w:pPr>
            <w:r w:rsidRPr="00821CC0">
              <w:rPr>
                <w:rFonts w:ascii="Times New Roman" w:hAnsi="Times New Roman"/>
              </w:rPr>
              <w:t>Элективный курс «Региональные особенности художественной вышивки» (</w:t>
            </w:r>
            <w:r>
              <w:rPr>
                <w:rFonts w:ascii="Times New Roman" w:hAnsi="Times New Roman"/>
              </w:rPr>
              <w:t>2</w:t>
            </w:r>
            <w:r w:rsidRPr="00821CC0">
              <w:rPr>
                <w:rFonts w:ascii="Times New Roman" w:hAnsi="Times New Roman"/>
              </w:rPr>
              <w:t xml:space="preserve"> занятие)</w:t>
            </w:r>
          </w:p>
        </w:tc>
        <w:tc>
          <w:tcPr>
            <w:tcW w:w="550" w:type="pct"/>
          </w:tcPr>
          <w:p w:rsidR="00A81B80" w:rsidRDefault="00A81B80" w:rsidP="00DD6F6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ноября</w:t>
            </w:r>
          </w:p>
        </w:tc>
        <w:tc>
          <w:tcPr>
            <w:tcW w:w="566" w:type="pct"/>
          </w:tcPr>
          <w:p w:rsidR="00A81B80" w:rsidRPr="00F546AD" w:rsidRDefault="00A81B80" w:rsidP="00696DC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Ельшова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  <w:p w:rsidR="00A81B80" w:rsidRPr="00133A7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A81B80" w:rsidRPr="00F546AD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 w:rsidRPr="00F546AD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3" w:type="pct"/>
          </w:tcPr>
          <w:p w:rsidR="00A81B80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Подготовка. </w:t>
            </w:r>
          </w:p>
          <w:p w:rsidR="00A81B80" w:rsidRPr="00133A7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Организация.</w:t>
            </w:r>
          </w:p>
        </w:tc>
        <w:tc>
          <w:tcPr>
            <w:tcW w:w="699" w:type="pct"/>
          </w:tcPr>
          <w:p w:rsidR="00A81B80" w:rsidRPr="00133A7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письмо.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7.2.5. Конкурсы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7.2.5.1. Региональные этапы всероссийских конкурсов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7.2.5.2. Областные конкурсы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7.2.6. Выставки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7.2.7. Инновационные мероприятия (стратегические и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форсайт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коворкинги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брейнштормы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и пр.)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 Внутриучрежденческие мероприятия для педагогических и руководящих работников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7.3.1. Внутрифирменное обучение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7.3.2. Наставничество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lastRenderedPageBreak/>
              <w:t>7.3.3. Повышение квалификации, профессиональная переподготовка, стажировки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  <w:lang w:val="x-none"/>
              </w:rPr>
              <w:t>8.  Меж</w:t>
            </w:r>
            <w:r w:rsidRPr="00380F6C">
              <w:rPr>
                <w:rFonts w:ascii="Times New Roman" w:hAnsi="Times New Roman"/>
                <w:b/>
              </w:rPr>
              <w:t>дународные,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380F6C">
              <w:rPr>
                <w:rFonts w:ascii="Times New Roman" w:hAnsi="Times New Roman"/>
                <w:b/>
              </w:rPr>
              <w:t>в</w:t>
            </w:r>
            <w:proofErr w:type="spellStart"/>
            <w:r w:rsidRPr="00380F6C">
              <w:rPr>
                <w:rFonts w:ascii="Times New Roman" w:hAnsi="Times New Roman"/>
                <w:b/>
                <w:lang w:val="x-none"/>
              </w:rPr>
              <w:t>сероссийские</w:t>
            </w:r>
            <w:proofErr w:type="spellEnd"/>
            <w:r w:rsidRPr="00380F6C">
              <w:rPr>
                <w:rFonts w:ascii="Times New Roman" w:hAnsi="Times New Roman"/>
                <w:b/>
              </w:rPr>
              <w:t>, м</w:t>
            </w:r>
            <w:proofErr w:type="spellStart"/>
            <w:r w:rsidRPr="00380F6C">
              <w:rPr>
                <w:rFonts w:ascii="Times New Roman" w:hAnsi="Times New Roman"/>
                <w:b/>
                <w:lang w:val="x-none"/>
              </w:rPr>
              <w:t>ежрегиональные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областные конкурсные и </w:t>
            </w:r>
            <w:r w:rsidRPr="00380F6C">
              <w:rPr>
                <w:rFonts w:ascii="Times New Roman" w:hAnsi="Times New Roman"/>
                <w:b/>
                <w:lang w:val="x-none"/>
              </w:rPr>
              <w:t>массовые мероприятия с обучающимися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8.1. Международные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8.2. Всероссийские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8.3. </w:t>
            </w:r>
            <w:r w:rsidRPr="00380F6C">
              <w:rPr>
                <w:rFonts w:ascii="Times New Roman" w:hAnsi="Times New Roman"/>
                <w:b/>
                <w:lang w:bidi="en-US"/>
              </w:rPr>
              <w:t>Межрегиональные</w:t>
            </w:r>
            <w:r w:rsidRPr="00380F6C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>8.4. Областные массовые мероприятия с обучающимися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8.4.1. Конференции, чтения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8.4.2. Форумы, слеты, фестивали, акции, олимпиады, марафоны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8.4.3. Семинары, мастер-классы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8.4.4. Выставки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8.4.5. Инновационные мероприятия, стратегические и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форсайт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коворкинги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брейнштормы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и пр.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 Конкурсы, соревнования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8.4.6.1. Региональные этапы Всероссийских конкурсов, соревнований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8.4.6.2. Областные конкурсы, соревнования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Pr="00C0141E" w:rsidRDefault="00A81B80" w:rsidP="007D602C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8.4.6.2.1</w:t>
            </w:r>
          </w:p>
        </w:tc>
        <w:tc>
          <w:tcPr>
            <w:tcW w:w="1480" w:type="pct"/>
          </w:tcPr>
          <w:p w:rsidR="00A81B80" w:rsidRPr="00E41D08" w:rsidRDefault="00A81B80" w:rsidP="0026207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E41D08">
              <w:rPr>
                <w:rFonts w:ascii="Times New Roman" w:eastAsia="Times New Roman" w:hAnsi="Times New Roman"/>
                <w:lang w:eastAsia="ar-SA"/>
              </w:rPr>
              <w:t>Областной конкурс плакатов «Моё безопасное лето</w:t>
            </w:r>
            <w:r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550" w:type="pct"/>
          </w:tcPr>
          <w:p w:rsidR="00A81B80" w:rsidRPr="00E41D0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A81B80" w:rsidRPr="00E41D0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Никитина Н.В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5" w:type="pct"/>
          </w:tcPr>
          <w:p w:rsidR="00A81B80" w:rsidRPr="00E41D0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3" w:type="pct"/>
          </w:tcPr>
          <w:p w:rsidR="00A81B80" w:rsidRPr="00E41D08" w:rsidRDefault="00A81B80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699" w:type="pct"/>
          </w:tcPr>
          <w:p w:rsidR="00A81B80" w:rsidRPr="00E41D08" w:rsidRDefault="00A81B80" w:rsidP="00262073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81B80" w:rsidRPr="00C0141E" w:rsidTr="00722967">
        <w:tc>
          <w:tcPr>
            <w:tcW w:w="357" w:type="pct"/>
          </w:tcPr>
          <w:p w:rsidR="00A81B80" w:rsidRDefault="00A81B80" w:rsidP="007D602C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8.4.6.2.2</w:t>
            </w:r>
          </w:p>
        </w:tc>
        <w:tc>
          <w:tcPr>
            <w:tcW w:w="1480" w:type="pct"/>
          </w:tcPr>
          <w:p w:rsidR="00A81B80" w:rsidRPr="00F5577D" w:rsidRDefault="00A81B80" w:rsidP="00262073">
            <w:pPr>
              <w:snapToGri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Областной конкурс творческих работ «Новогодняя сказка»</w:t>
            </w:r>
          </w:p>
        </w:tc>
        <w:tc>
          <w:tcPr>
            <w:tcW w:w="550" w:type="pct"/>
          </w:tcPr>
          <w:p w:rsidR="00A81B80" w:rsidRPr="00E41D0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A81B80" w:rsidRPr="00E41D0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Митрошкина Е.Н.</w:t>
            </w:r>
          </w:p>
        </w:tc>
        <w:tc>
          <w:tcPr>
            <w:tcW w:w="585" w:type="pct"/>
          </w:tcPr>
          <w:p w:rsidR="00A81B80" w:rsidRPr="00E41D0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3" w:type="pct"/>
          </w:tcPr>
          <w:p w:rsidR="00A81B80" w:rsidRPr="00E41D08" w:rsidRDefault="00A81B80" w:rsidP="0020000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Консультации</w:t>
            </w:r>
            <w:r>
              <w:rPr>
                <w:rFonts w:ascii="Times New Roman" w:hAnsi="Times New Roman"/>
              </w:rPr>
              <w:t>. Регистрация заявок. Сбор работ.</w:t>
            </w:r>
          </w:p>
        </w:tc>
        <w:tc>
          <w:tcPr>
            <w:tcW w:w="699" w:type="pct"/>
          </w:tcPr>
          <w:p w:rsidR="00A81B80" w:rsidRPr="00C04597" w:rsidRDefault="00A81B80" w:rsidP="00262073">
            <w:pPr>
              <w:snapToGri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Заявки. Работы</w:t>
            </w:r>
          </w:p>
        </w:tc>
      </w:tr>
      <w:tr w:rsidR="00A81B80" w:rsidRPr="00C0141E" w:rsidTr="00722967">
        <w:tc>
          <w:tcPr>
            <w:tcW w:w="357" w:type="pct"/>
          </w:tcPr>
          <w:p w:rsidR="00A81B80" w:rsidRDefault="00A81B80" w:rsidP="007D602C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8.4.6.2.3</w:t>
            </w:r>
          </w:p>
        </w:tc>
        <w:tc>
          <w:tcPr>
            <w:tcW w:w="1480" w:type="pct"/>
          </w:tcPr>
          <w:p w:rsidR="00A81B80" w:rsidRPr="00200008" w:rsidRDefault="00A81B80" w:rsidP="00262073">
            <w:pPr>
              <w:snapToGrid w:val="0"/>
              <w:jc w:val="both"/>
              <w:rPr>
                <w:rFonts w:ascii="Times New Roman" w:hAnsi="Times New Roman"/>
              </w:rPr>
            </w:pPr>
            <w:r w:rsidRPr="00200008">
              <w:rPr>
                <w:rFonts w:ascii="Times New Roman" w:eastAsia="Times New Roman" w:hAnsi="Times New Roman"/>
                <w:lang w:eastAsia="ar-SA"/>
              </w:rPr>
              <w:t>Областной конкурс детского рисунка «День народного единства глазами детей»</w:t>
            </w:r>
          </w:p>
        </w:tc>
        <w:tc>
          <w:tcPr>
            <w:tcW w:w="550" w:type="pct"/>
          </w:tcPr>
          <w:p w:rsidR="00A81B80" w:rsidRPr="00E41D0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ноября</w:t>
            </w:r>
          </w:p>
        </w:tc>
        <w:tc>
          <w:tcPr>
            <w:tcW w:w="566" w:type="pct"/>
          </w:tcPr>
          <w:p w:rsidR="00A81B80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Ельшова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  <w:p w:rsidR="00A81B80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Н.В.</w:t>
            </w:r>
          </w:p>
        </w:tc>
        <w:tc>
          <w:tcPr>
            <w:tcW w:w="585" w:type="pct"/>
          </w:tcPr>
          <w:p w:rsidR="00A81B80" w:rsidRPr="00E41D08" w:rsidRDefault="00A81B80" w:rsidP="00696DC8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</w:t>
            </w:r>
            <w:r>
              <w:rPr>
                <w:rFonts w:ascii="Times New Roman" w:hAnsi="Times New Roman"/>
              </w:rPr>
              <w:t>и</w:t>
            </w:r>
            <w:r w:rsidRPr="00E41D08">
              <w:rPr>
                <w:rFonts w:ascii="Times New Roman" w:hAnsi="Times New Roman"/>
              </w:rPr>
              <w:t>-организатор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763" w:type="pct"/>
          </w:tcPr>
          <w:p w:rsidR="00A81B80" w:rsidRPr="00E41D08" w:rsidRDefault="00A81B80" w:rsidP="00A02761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Консультации</w:t>
            </w:r>
            <w:r>
              <w:rPr>
                <w:rFonts w:ascii="Times New Roman" w:hAnsi="Times New Roman"/>
              </w:rPr>
              <w:t>. Регистрация заявок. Сбор работ. Экспертиза материалов.</w:t>
            </w:r>
          </w:p>
        </w:tc>
        <w:tc>
          <w:tcPr>
            <w:tcW w:w="699" w:type="pct"/>
          </w:tcPr>
          <w:p w:rsidR="00A81B80" w:rsidRPr="00C04597" w:rsidRDefault="00A81B80" w:rsidP="00A02761">
            <w:pPr>
              <w:snapToGri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Подведение итогов, определение победителей и призеров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  <w:lang w:val="x-none"/>
              </w:rPr>
              <w:t>9</w:t>
            </w:r>
            <w:r w:rsidRPr="00380F6C">
              <w:rPr>
                <w:rFonts w:ascii="Times New Roman" w:hAnsi="Times New Roman"/>
                <w:b/>
              </w:rPr>
              <w:t>.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380F6C">
              <w:rPr>
                <w:rFonts w:ascii="Times New Roman" w:hAnsi="Times New Roman"/>
                <w:b/>
              </w:rPr>
              <w:t>Исследования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в системе образования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9.1. Мониторинговые исследования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9.2. Социологические исследования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9.3. Маркетинговые исследования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9.4. Статистическое наблюдение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10</w:t>
            </w:r>
            <w:r w:rsidRPr="00380F6C">
              <w:rPr>
                <w:rFonts w:ascii="Times New Roman" w:hAnsi="Times New Roman"/>
                <w:b/>
                <w:lang w:val="x-none"/>
              </w:rPr>
              <w:t>.</w:t>
            </w:r>
            <w:r w:rsidRPr="00380F6C">
              <w:rPr>
                <w:rFonts w:ascii="Times New Roman" w:hAnsi="Times New Roman"/>
                <w:b/>
              </w:rPr>
              <w:t xml:space="preserve"> </w:t>
            </w:r>
            <w:r w:rsidRPr="00380F6C">
              <w:rPr>
                <w:rFonts w:ascii="Times New Roman" w:hAnsi="Times New Roman"/>
                <w:b/>
                <w:lang w:val="x-none"/>
              </w:rPr>
              <w:t>Информационн</w:t>
            </w:r>
            <w:r w:rsidRPr="00380F6C">
              <w:rPr>
                <w:rFonts w:ascii="Times New Roman" w:hAnsi="Times New Roman"/>
                <w:b/>
              </w:rPr>
              <w:t xml:space="preserve">ое обеспечение </w:t>
            </w:r>
          </w:p>
        </w:tc>
      </w:tr>
      <w:tr w:rsidR="00722967" w:rsidRPr="00C0141E" w:rsidTr="00722967">
        <w:tc>
          <w:tcPr>
            <w:tcW w:w="357" w:type="pct"/>
          </w:tcPr>
          <w:p w:rsidR="00722967" w:rsidRPr="00722967" w:rsidRDefault="00722967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22967">
              <w:rPr>
                <w:rFonts w:ascii="Times New Roman" w:hAnsi="Times New Roman"/>
                <w:bCs/>
              </w:rPr>
              <w:t>10.1</w:t>
            </w:r>
          </w:p>
        </w:tc>
        <w:tc>
          <w:tcPr>
            <w:tcW w:w="1480" w:type="pct"/>
          </w:tcPr>
          <w:p w:rsidR="00722967" w:rsidRPr="00494634" w:rsidRDefault="00722967" w:rsidP="00A02761">
            <w:pPr>
              <w:widowControl/>
              <w:suppressAutoHyphens w:val="0"/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>И</w:t>
            </w:r>
            <w:r w:rsidRPr="00D73C78"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>нформаци</w:t>
            </w:r>
            <w:r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>я</w:t>
            </w:r>
            <w:r w:rsidRPr="00D73C78"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 xml:space="preserve"> для анонсов, пресс- и пост-релизов о проводимых мероприятиях отдела для размещения на сайте Центра</w:t>
            </w:r>
            <w:r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 xml:space="preserve"> и</w:t>
            </w:r>
            <w:r w:rsidRPr="00D73C78"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 xml:space="preserve"> региональном портале «Дополнительное образо</w:t>
            </w:r>
            <w:r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>вание детей Тамбовской области»</w:t>
            </w:r>
          </w:p>
        </w:tc>
        <w:tc>
          <w:tcPr>
            <w:tcW w:w="550" w:type="pct"/>
          </w:tcPr>
          <w:p w:rsidR="00722967" w:rsidRPr="00695AE8" w:rsidRDefault="00722967" w:rsidP="00A0276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highlight w:val="yellow"/>
                <w:lang w:eastAsia="en-US" w:bidi="en-US"/>
              </w:rPr>
            </w:pPr>
            <w:r w:rsidRPr="00727C26">
              <w:rPr>
                <w:rFonts w:ascii="Times New Roman" w:eastAsia="Calibri" w:hAnsi="Times New Roman"/>
                <w:kern w:val="0"/>
                <w:lang w:eastAsia="en-US" w:bidi="en-US"/>
              </w:rPr>
              <w:t>Ноябрь</w:t>
            </w:r>
          </w:p>
        </w:tc>
        <w:tc>
          <w:tcPr>
            <w:tcW w:w="566" w:type="pct"/>
          </w:tcPr>
          <w:p w:rsidR="00722967" w:rsidRPr="001D288A" w:rsidRDefault="00722967" w:rsidP="00A02761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Павленко И.С.</w:t>
            </w:r>
          </w:p>
          <w:p w:rsidR="00722967" w:rsidRPr="00494634" w:rsidRDefault="00722967" w:rsidP="00A0276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 w:rsidRPr="001D288A">
              <w:rPr>
                <w:rFonts w:ascii="Times New Roman" w:eastAsia="Calibri" w:hAnsi="Times New Roman"/>
                <w:kern w:val="0"/>
                <w:lang w:eastAsia="en-US" w:bidi="en-US"/>
              </w:rPr>
              <w:t>сотрудники отдела</w:t>
            </w:r>
          </w:p>
        </w:tc>
        <w:tc>
          <w:tcPr>
            <w:tcW w:w="585" w:type="pct"/>
          </w:tcPr>
          <w:p w:rsidR="00722967" w:rsidRPr="00B66779" w:rsidRDefault="00722967" w:rsidP="00A02761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66779">
              <w:rPr>
                <w:rFonts w:ascii="Times New Roman" w:hAnsi="Times New Roman"/>
                <w:bCs/>
              </w:rPr>
              <w:t>Заведующий отделом,</w:t>
            </w:r>
          </w:p>
          <w:p w:rsidR="00722967" w:rsidRPr="00494634" w:rsidRDefault="00722967" w:rsidP="00A0276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FD3EDA">
              <w:rPr>
                <w:rFonts w:ascii="Times New Roman" w:hAnsi="Times New Roman"/>
                <w:bCs/>
              </w:rPr>
              <w:t>едагог</w:t>
            </w:r>
            <w:r>
              <w:rPr>
                <w:rFonts w:ascii="Times New Roman" w:hAnsi="Times New Roman"/>
                <w:bCs/>
              </w:rPr>
              <w:t>и-организаторы</w:t>
            </w:r>
          </w:p>
        </w:tc>
        <w:tc>
          <w:tcPr>
            <w:tcW w:w="763" w:type="pct"/>
          </w:tcPr>
          <w:p w:rsidR="00722967" w:rsidRPr="00494634" w:rsidRDefault="00722967" w:rsidP="00A0276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 w:rsidRPr="00D73C78"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  <w:t>Подготовка</w:t>
            </w:r>
          </w:p>
        </w:tc>
        <w:tc>
          <w:tcPr>
            <w:tcW w:w="699" w:type="pct"/>
          </w:tcPr>
          <w:p w:rsidR="00722967" w:rsidRPr="00494634" w:rsidRDefault="00722967" w:rsidP="00A0276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 w:rsidRPr="00EC1703"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 xml:space="preserve">Материалы </w:t>
            </w:r>
            <w:r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 xml:space="preserve">сайта, </w:t>
            </w:r>
            <w:r w:rsidRPr="00EC1703"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>портала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</w:pP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  <w:lastRenderedPageBreak/>
              <w:t>11</w:t>
            </w: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val="x-none" w:eastAsia="x-none"/>
              </w:rPr>
              <w:t xml:space="preserve">. Участие родительской общественности в управлении </w:t>
            </w: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  <w:t>учреждением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</w:t>
            </w:r>
            <w:r w:rsidRPr="00380F6C">
              <w:rPr>
                <w:rFonts w:ascii="Times New Roman" w:hAnsi="Times New Roman"/>
                <w:b/>
                <w:lang w:bidi="en-US"/>
              </w:rPr>
              <w:t>.</w:t>
            </w:r>
            <w:r w:rsidRPr="00380F6C">
              <w:rPr>
                <w:rFonts w:ascii="Times New Roman" w:hAnsi="Times New Roman"/>
                <w:b/>
              </w:rPr>
              <w:t xml:space="preserve"> Образовательная деятельность учреждения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12.1. Учебная деятельность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12.2. Воспитательная деятельность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12.3. Психолого-педагогическое сопровождение участников образовательного процесса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12.4. Наставничество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380F6C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380F6C">
              <w:rPr>
                <w:rFonts w:ascii="Times New Roman" w:hAnsi="Times New Roman"/>
                <w:b/>
              </w:rPr>
              <w:t xml:space="preserve">13. </w:t>
            </w:r>
            <w:r w:rsidRPr="00380F6C">
              <w:rPr>
                <w:rFonts w:ascii="Times New Roman" w:hAnsi="Times New Roman"/>
                <w:b/>
                <w:bCs/>
              </w:rPr>
              <w:t xml:space="preserve">Организация каникулярных активностей, образовательных </w:t>
            </w:r>
            <w:proofErr w:type="spellStart"/>
            <w:r w:rsidRPr="00380F6C">
              <w:rPr>
                <w:rFonts w:ascii="Times New Roman" w:hAnsi="Times New Roman"/>
                <w:b/>
                <w:bCs/>
              </w:rPr>
              <w:t>интенсивов</w:t>
            </w:r>
            <w:proofErr w:type="spellEnd"/>
            <w:r w:rsidRPr="00380F6C">
              <w:rPr>
                <w:rFonts w:ascii="Times New Roman" w:hAnsi="Times New Roman"/>
                <w:b/>
                <w:bCs/>
              </w:rPr>
              <w:t>, учебно-тренировочных сборов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13.1. Организация зимних каникулярных програм</w:t>
            </w:r>
            <w:r w:rsidRPr="002D5DAE">
              <w:rPr>
                <w:rFonts w:ascii="Times New Roman" w:hAnsi="Times New Roman"/>
                <w:b/>
                <w:lang w:bidi="en-US"/>
              </w:rPr>
              <w:t>м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13.2. Организация весенних каникулярных программ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13.3. Организация летней оздоровительной кампании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13.4. Организация осенних каникулярных программ</w:t>
            </w:r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2D5DAE">
              <w:rPr>
                <w:rFonts w:ascii="Times New Roman" w:hAnsi="Times New Roman"/>
                <w:b/>
              </w:rPr>
              <w:t xml:space="preserve">13.5. Организация образовательных </w:t>
            </w:r>
            <w:proofErr w:type="spellStart"/>
            <w:r w:rsidRPr="002D5DAE">
              <w:rPr>
                <w:rFonts w:ascii="Times New Roman" w:hAnsi="Times New Roman"/>
                <w:b/>
              </w:rPr>
              <w:t>интенсивов</w:t>
            </w:r>
            <w:proofErr w:type="spellEnd"/>
          </w:p>
        </w:tc>
      </w:tr>
      <w:tr w:rsidR="00A81B80" w:rsidRPr="00C0141E" w:rsidTr="00D947A1">
        <w:tc>
          <w:tcPr>
            <w:tcW w:w="5000" w:type="pct"/>
            <w:gridSpan w:val="7"/>
          </w:tcPr>
          <w:p w:rsidR="00A81B80" w:rsidRPr="00C0141E" w:rsidRDefault="00A81B80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14. Сопровождение организованных групп детей (ОГД) в МДЦ «Артек», ВДЦ «Орленок», ВДЦ «Смена»</w:t>
            </w:r>
          </w:p>
        </w:tc>
      </w:tr>
    </w:tbl>
    <w:p w:rsidR="00BD6200" w:rsidRDefault="00BD6200"/>
    <w:sectPr w:rsidR="00BD6200" w:rsidSect="00F916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A1"/>
    <w:rsid w:val="00072B13"/>
    <w:rsid w:val="00183225"/>
    <w:rsid w:val="00200008"/>
    <w:rsid w:val="002027F1"/>
    <w:rsid w:val="00274118"/>
    <w:rsid w:val="00324C33"/>
    <w:rsid w:val="004B05F2"/>
    <w:rsid w:val="005F4215"/>
    <w:rsid w:val="00722967"/>
    <w:rsid w:val="00772292"/>
    <w:rsid w:val="007A6CF8"/>
    <w:rsid w:val="007D602C"/>
    <w:rsid w:val="007F60BC"/>
    <w:rsid w:val="00804FA4"/>
    <w:rsid w:val="00821CC0"/>
    <w:rsid w:val="008626A4"/>
    <w:rsid w:val="0088726B"/>
    <w:rsid w:val="00987C4C"/>
    <w:rsid w:val="00A0794A"/>
    <w:rsid w:val="00A5186B"/>
    <w:rsid w:val="00A81B80"/>
    <w:rsid w:val="00B44C55"/>
    <w:rsid w:val="00BD39D2"/>
    <w:rsid w:val="00BD6200"/>
    <w:rsid w:val="00C04597"/>
    <w:rsid w:val="00CA4C95"/>
    <w:rsid w:val="00D54261"/>
    <w:rsid w:val="00D947A1"/>
    <w:rsid w:val="00DD6F62"/>
    <w:rsid w:val="00DE4419"/>
    <w:rsid w:val="00E1696A"/>
    <w:rsid w:val="00F546AD"/>
    <w:rsid w:val="00F5577D"/>
    <w:rsid w:val="00F91683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4C423-E757-4EF4-9DF3-FBF0ACDB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80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47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2021-11-08T06:53:00Z</dcterms:created>
  <dcterms:modified xsi:type="dcterms:W3CDTF">2021-11-08T07:48:00Z</dcterms:modified>
</cp:coreProperties>
</file>